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4CD" w:rsidRPr="009F44CD" w:rsidRDefault="009F44CD">
      <w:r w:rsidRPr="009F44CD">
        <w:rPr>
          <w:i/>
          <w:highlight w:val="yellow"/>
        </w:rPr>
        <w:t>Havisham</w:t>
      </w:r>
      <w:r>
        <w:t xml:space="preserve"> </w:t>
      </w:r>
      <w:r w:rsidRPr="009F44CD">
        <w:rPr>
          <w:highlight w:val="cyan"/>
        </w:rPr>
        <w:t>by Carol Ann Duffy</w:t>
      </w:r>
      <w:r>
        <w:t xml:space="preserve"> is a poem in which the character of Miss Havisham from Great Expectations by Charles Dickens is explored but from her own perspective, as opposed to from the perspective of the narrator of the original novel. Miss Havisham has been jilted and left at the altar, leading to Duffy portraying her struggle with her identity afterwards due to the </w:t>
      </w:r>
      <w:r w:rsidRPr="008C7C6C">
        <w:rPr>
          <w:highlight w:val="magenta"/>
        </w:rPr>
        <w:t>utter despair</w:t>
      </w:r>
      <w:r>
        <w:t xml:space="preserve"> she feels. This feeling is conveyed throughout the poem through Duffy’s creation of the </w:t>
      </w:r>
      <w:r w:rsidRPr="008C7C6C">
        <w:rPr>
          <w:highlight w:val="green"/>
        </w:rPr>
        <w:t>persona Havisham, use of violent words and imagery, structure, animalistic imagery, negativity to do with weddings or men and contrast.</w:t>
      </w:r>
    </w:p>
    <w:p w:rsidR="00663A8A" w:rsidRDefault="008C7C6C" w:rsidP="008C7C6C">
      <w:r>
        <w:t>The persona of Havisham is immediately shown to be struggling with letting people in after what has happened</w:t>
      </w:r>
      <w:proofErr w:type="gramStart"/>
      <w:r>
        <w:t>,</w:t>
      </w:r>
      <w:proofErr w:type="gramEnd"/>
      <w:r>
        <w:t xml:space="preserve"> such is the depths of her despair.</w:t>
      </w:r>
      <w:r w:rsidR="00663A8A">
        <w:t xml:space="preserve"> </w:t>
      </w:r>
      <w:r>
        <w:t xml:space="preserve">Duffy uses the metaphor “I’ve dark green pebbles for eyes” to show this. The fact that her eyes are not only darkened and devoid of any light, so despair has taken a huge hold but also that they are dark green, symbolising that her unhappiness is coming out as jealousy is significant enough, but comparing Havisham’s eyes to pebbles gives them the impression of being dead and hard. She has been despairing so much that she no longer feels safe letting anyone else in and has closed her eyes off from other people. The eyes are the windows to the soul, so this shows just how hurt Havisham has been. The persona of Havisham goes on to say </w:t>
      </w:r>
      <w:r w:rsidR="00663A8A">
        <w:t>“I stink and remember”</w:t>
      </w:r>
      <w:r>
        <w:t>. A stink here is not only referring to her personal neglect in a literal way but is also indicating her helplessness and the despair she has that everyone will always remember her as the lady who was left at the altar, as a ‘stink’ or a label you are given never fades.</w:t>
      </w:r>
    </w:p>
    <w:p w:rsidR="00010BC5" w:rsidRDefault="008C7C6C">
      <w:r>
        <w:t xml:space="preserve">Duffy continues to show how Havisham is despairing and her persona is deteriorating by taking away some of her human qualities and replacing them with animal imagery. This is first seen in stanza two when Havisham is “cawing </w:t>
      </w:r>
      <w:proofErr w:type="spellStart"/>
      <w:r>
        <w:t>Nooooo</w:t>
      </w:r>
      <w:proofErr w:type="spellEnd"/>
      <w:r w:rsidR="00010BC5">
        <w:t xml:space="preserve"> at the wall”. Not only is she cawing – a noise that is indicative of a bird, not a human, but the onomatopoeia “</w:t>
      </w:r>
      <w:proofErr w:type="spellStart"/>
      <w:r w:rsidR="00010BC5">
        <w:t>Nooooo</w:t>
      </w:r>
      <w:proofErr w:type="spellEnd"/>
      <w:r w:rsidR="00010BC5">
        <w:t xml:space="preserve">” is like a guttural howl or wail for help. This shows that despair is leading Havisham to lose who she is and she is asking for help in the most basic ways she knows how.  The depersonalisation of Havisham continues when she makes noises that are “sounds not words”. This reiterates the idea that she cannot form sentences or ask for help like a human being any more, resorting to desperate and animalistic imagery. </w:t>
      </w:r>
    </w:p>
    <w:p w:rsidR="00010BC5" w:rsidRDefault="00010BC5">
      <w:r>
        <w:t>The mood of utter despair and this idea of dehumanisation is furthered when on closer reading, the reader realises just how much Duffy chooses to use violent words and images. At the beginning of the poem, Havisham is described as having “ropes on the back of my hands I could strangle with”. Havisham’s veins are shown in this metaphor as being so prominent out of her hands that they could almost be ropes, indicating that Havisham had perhaps been neglecting herself, or wringing her hands a lot. The mention of the word strangle is very physically violent and for anyone to turn to this sort of violence it is clear that they are despairing about their situation. Another incident of violence like this is when Havisham is having a fantasy and she suddenly “bite[s] awake”. To want to physically harm the person you</w:t>
      </w:r>
      <w:r w:rsidR="00CF295C">
        <w:t xml:space="preserve"> are thinking of, just when a crucial moment of intimacy arises shows not only her instability but also the violent tendencies she has developed. There is a desperation involved in becoming violent like this, clearly creating a mood of hopelessness and despair towards Havisham. The word “stabbed” is also used when Havisham is destroying some symbols of traditional wedding. To stab someone or something is a very sudden, violent and extreme method of hurting them. Once again, this shows the despair of Havisham and how she is desperate to get payback on the man who hurt her.</w:t>
      </w:r>
    </w:p>
    <w:p w:rsidR="002774FB" w:rsidRDefault="00CF295C">
      <w:r>
        <w:lastRenderedPageBreak/>
        <w:t xml:space="preserve">These violent images give way </w:t>
      </w:r>
      <w:proofErr w:type="gramStart"/>
      <w:r>
        <w:t>to</w:t>
      </w:r>
      <w:proofErr w:type="gramEnd"/>
      <w:r>
        <w:t xml:space="preserve"> many other n</w:t>
      </w:r>
      <w:r w:rsidR="002774FB">
        <w:t xml:space="preserve">egative thoughts towards anything to do with </w:t>
      </w:r>
      <w:r>
        <w:t xml:space="preserve">traditional </w:t>
      </w:r>
      <w:r w:rsidR="002774FB">
        <w:t xml:space="preserve">weddings and </w:t>
      </w:r>
      <w:r>
        <w:t>also traditional masculine symbols or men. Havisham’s heart is represented here by a “red balloon bursting in [her] face”. The fact that something that symbolises her heart bursts with such violence, furthered by onomatopoeic use of the word “Bang” shows how much despair she must feel towards ever healing or loving again. In fact, she feels her whole life has been destroyed and is irreparable. Havisham goes on to request a “corpse” for a honeymoon instead of a man. This is ambiguous – not only does it indicate her viciousness and lack of regard for the life and livelihood of men but it also shows how little faith and therefore the amount of despair she feels towards mankind. She does not trust a man for a honeymoon – she would rather have someone unfeeling that she could simply use.</w:t>
      </w:r>
    </w:p>
    <w:p w:rsidR="002774FB" w:rsidRDefault="00CF295C">
      <w:r>
        <w:t xml:space="preserve">The inner turmoil and utter despair of Havisham is brought to light particularly effectively through the structure of the poem. Although set in four stanzas of four lines, giving the poem an at-first-glance look of order, the actuality could not be further from the truth. </w:t>
      </w:r>
      <w:r w:rsidR="002556C0">
        <w:t>The poem is written with a stream-of-consciousness feel and is filled with enjambment. The fact that sentences split across lines in the poem indicate that Havisham is struggling to keep her mind focused. It has deteriorated because of her despair to the point that she cannot form coherent thoughts any more. Havisham also questions herself in the poem “Her, myself, who did this/ to me?</w:t>
      </w:r>
      <w:proofErr w:type="gramStart"/>
      <w:r w:rsidR="002556C0">
        <w:t>”.</w:t>
      </w:r>
      <w:proofErr w:type="gramEnd"/>
      <w:r w:rsidR="002556C0">
        <w:t xml:space="preserve"> This questioning indicates that Havisham is not only hurt and upset at other people but also at herself – she is uncertain if she had a part to play in what has happened to her. She no longer recognises herself and the despair of this very fact is poignant throughout the text.</w:t>
      </w:r>
    </w:p>
    <w:p w:rsidR="002556C0" w:rsidRDefault="002556C0">
      <w:r>
        <w:t>Finally, the mood of despair is cemented throughout Havisham through Duffy’s use of an effective concluding statement. In the last line of the poem, Havisham states “Don’t think it’s only the heart that b-b-b-breaks”. This repetition of plosive b sounds is ambiguous – not only does it represent her heart beating and breaks therefore could be the stopping of this, showing the reader that the end of the relationship indicated the end of Havisham’s life as she knew it</w:t>
      </w:r>
      <w:r w:rsidR="00656039">
        <w:t>, but it could also represent Havisham mentally breaking down – the b could be the wobbling of her lip as she succumbs to her emotions, finally letting the despair wash over her. This leaves the reader with the unmistakable mood of despair, clarifying Havisham’s point of view and position based on what has happened to her.</w:t>
      </w:r>
    </w:p>
    <w:p w:rsidR="00656039" w:rsidRDefault="00656039">
      <w:r>
        <w:t>In conclusion, Havisham is a poem by Carol Ann Duffy that offers the reader a Charles Dickens character from an alternative perspective. Throughout the poem, Duffy uses a variety of techniques such as an effective concluding line, violent imagery, dehumanisation and structure to allow the reader to experience the mood of despair at the same</w:t>
      </w:r>
      <w:bookmarkStart w:id="0" w:name="_GoBack"/>
      <w:bookmarkEnd w:id="0"/>
      <w:r>
        <w:t xml:space="preserve"> time as Havisham is suffering. </w:t>
      </w:r>
    </w:p>
    <w:sectPr w:rsidR="00656039" w:rsidSect="00637414">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787D2C"/>
    <w:multiLevelType w:val="hybridMultilevel"/>
    <w:tmpl w:val="87902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599"/>
    <w:rsid w:val="00010BC5"/>
    <w:rsid w:val="002556C0"/>
    <w:rsid w:val="002774FB"/>
    <w:rsid w:val="00342DD2"/>
    <w:rsid w:val="00637414"/>
    <w:rsid w:val="00656039"/>
    <w:rsid w:val="00663A8A"/>
    <w:rsid w:val="008C7C6C"/>
    <w:rsid w:val="00990599"/>
    <w:rsid w:val="009F44CD"/>
    <w:rsid w:val="00A01CEA"/>
    <w:rsid w:val="00CF29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3A8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3A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2</Pages>
  <Words>1025</Words>
  <Characters>5848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Perth &amp; Kinross Council</Company>
  <LinksUpToDate>false</LinksUpToDate>
  <CharactersWithSpaces>6860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 Halliburton</dc:creator>
  <cp:lastModifiedBy>Becky Halliburton</cp:lastModifiedBy>
  <cp:revision>1</cp:revision>
  <dcterms:created xsi:type="dcterms:W3CDTF">2018-09-26T12:28:00Z</dcterms:created>
  <dcterms:modified xsi:type="dcterms:W3CDTF">2018-09-26T14:20:00Z</dcterms:modified>
</cp:coreProperties>
</file>